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B" w:rsidRPr="00EB7D3E" w:rsidRDefault="00FA74FB" w:rsidP="00FA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D3E">
        <w:rPr>
          <w:sz w:val="28"/>
          <w:szCs w:val="28"/>
        </w:rPr>
        <w:t>Совет депутатов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>муниципального образования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 xml:space="preserve">    Марьевский сельсовет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 xml:space="preserve">  Сакмарского района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>Оренбургской области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 xml:space="preserve">      третьего созыва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 xml:space="preserve">      РЕШЕНИЕ №</w:t>
      </w:r>
      <w:r w:rsidR="00CE5BD4">
        <w:rPr>
          <w:sz w:val="28"/>
          <w:szCs w:val="28"/>
        </w:rPr>
        <w:t>89</w:t>
      </w:r>
      <w:bookmarkStart w:id="0" w:name="_GoBack"/>
      <w:bookmarkEnd w:id="0"/>
    </w:p>
    <w:p w:rsidR="00FA74FB" w:rsidRPr="00EB7D3E" w:rsidRDefault="00FA74FB" w:rsidP="00FA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D3E">
        <w:rPr>
          <w:sz w:val="28"/>
          <w:szCs w:val="28"/>
        </w:rPr>
        <w:t xml:space="preserve"> от </w:t>
      </w:r>
      <w:r>
        <w:rPr>
          <w:sz w:val="28"/>
          <w:szCs w:val="28"/>
        </w:rPr>
        <w:t>16 февраля 2018</w:t>
      </w:r>
      <w:r w:rsidRPr="00EB7D3E">
        <w:rPr>
          <w:sz w:val="28"/>
          <w:szCs w:val="28"/>
        </w:rPr>
        <w:t xml:space="preserve"> года.</w:t>
      </w:r>
    </w:p>
    <w:p w:rsidR="00FA74FB" w:rsidRPr="00EB7D3E" w:rsidRDefault="00FA74FB" w:rsidP="00FA74FB">
      <w:pPr>
        <w:jc w:val="both"/>
        <w:rPr>
          <w:sz w:val="28"/>
          <w:szCs w:val="28"/>
        </w:rPr>
      </w:pPr>
      <w:r w:rsidRPr="00EB7D3E">
        <w:rPr>
          <w:sz w:val="28"/>
          <w:szCs w:val="28"/>
        </w:rPr>
        <w:t xml:space="preserve">       с. Марьевка</w:t>
      </w:r>
    </w:p>
    <w:p w:rsidR="00FA74FB" w:rsidRDefault="00FA74FB" w:rsidP="00FA74FB">
      <w:pPr>
        <w:rPr>
          <w:sz w:val="28"/>
          <w:szCs w:val="28"/>
        </w:rPr>
      </w:pPr>
    </w:p>
    <w:p w:rsidR="00FA74FB" w:rsidRDefault="00FA74FB" w:rsidP="00FA74FB">
      <w:pPr>
        <w:rPr>
          <w:sz w:val="28"/>
          <w:szCs w:val="28"/>
        </w:rPr>
      </w:pPr>
      <w:r w:rsidRPr="00AD13AB">
        <w:rPr>
          <w:sz w:val="28"/>
          <w:szCs w:val="28"/>
        </w:rPr>
        <w:t xml:space="preserve">О выделении денежных средств </w:t>
      </w:r>
    </w:p>
    <w:p w:rsidR="00FA74FB" w:rsidRDefault="00FA74FB" w:rsidP="00FA74FB">
      <w:pPr>
        <w:rPr>
          <w:sz w:val="28"/>
          <w:szCs w:val="28"/>
        </w:rPr>
      </w:pPr>
      <w:r w:rsidRPr="00AD13AB">
        <w:rPr>
          <w:sz w:val="28"/>
          <w:szCs w:val="28"/>
        </w:rPr>
        <w:t xml:space="preserve">на проект дома культуры и проведение </w:t>
      </w:r>
    </w:p>
    <w:p w:rsidR="00427F3F" w:rsidRDefault="00FA74FB" w:rsidP="00FA74FB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Pr="00AD13AB">
        <w:rPr>
          <w:sz w:val="28"/>
          <w:szCs w:val="28"/>
        </w:rPr>
        <w:t>экспертизы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85"/>
      </w:tblGrid>
      <w:tr w:rsidR="00427F3F" w:rsidTr="00BB75E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F3F" w:rsidRDefault="00427F3F" w:rsidP="00BB75E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7F3F" w:rsidRDefault="00427F3F" w:rsidP="00BB75E7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427F3F" w:rsidRDefault="00427F3F" w:rsidP="00427F3F">
      <w:pPr>
        <w:ind w:firstLine="720"/>
        <w:jc w:val="both"/>
        <w:rPr>
          <w:sz w:val="28"/>
          <w:szCs w:val="28"/>
        </w:rPr>
      </w:pPr>
    </w:p>
    <w:p w:rsidR="009238C9" w:rsidRDefault="00427F3F" w:rsidP="00670E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4FB">
        <w:rPr>
          <w:sz w:val="28"/>
          <w:szCs w:val="28"/>
        </w:rPr>
        <w:t xml:space="preserve"> </w:t>
      </w:r>
      <w:r w:rsidR="009238C9" w:rsidRPr="009238C9">
        <w:rPr>
          <w:sz w:val="28"/>
          <w:szCs w:val="28"/>
        </w:rPr>
        <w:t>В  соответствии  с  Федеральным  законом   от 6 октября 2003 года № 131-ФЗ   «Об  общих  принципах  организации  местного  самоуправления в Российской Федерации»,  с  Уставом муниципального образования</w:t>
      </w:r>
      <w:r w:rsidR="009238C9">
        <w:rPr>
          <w:sz w:val="28"/>
          <w:szCs w:val="28"/>
        </w:rPr>
        <w:t xml:space="preserve"> Марьевский сельсовет:</w:t>
      </w:r>
    </w:p>
    <w:p w:rsidR="009238C9" w:rsidRDefault="00670E65" w:rsidP="00923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C9">
        <w:rPr>
          <w:sz w:val="28"/>
          <w:szCs w:val="28"/>
        </w:rPr>
        <w:t xml:space="preserve">1. </w:t>
      </w:r>
      <w:r w:rsidR="009238C9" w:rsidRPr="009238C9">
        <w:rPr>
          <w:sz w:val="28"/>
          <w:szCs w:val="28"/>
        </w:rPr>
        <w:t xml:space="preserve">Выделить   из    бюджета  муниципального  образования  денежные  средства   </w:t>
      </w:r>
      <w:r w:rsidR="009238C9">
        <w:rPr>
          <w:sz w:val="28"/>
          <w:szCs w:val="28"/>
        </w:rPr>
        <w:t>на разработку проекта и проведения государственной экспертизы здания  «Дома культуры» с. Марьевка ул. Школьная 15</w:t>
      </w:r>
    </w:p>
    <w:p w:rsidR="00427F3F" w:rsidRDefault="00427F3F" w:rsidP="00427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8C9">
        <w:rPr>
          <w:sz w:val="28"/>
          <w:szCs w:val="28"/>
        </w:rPr>
        <w:t>2</w:t>
      </w:r>
      <w:r>
        <w:rPr>
          <w:sz w:val="28"/>
          <w:szCs w:val="28"/>
        </w:rPr>
        <w:t>. Контроль исполнения  решения возложить на постоянную комиссию Совета депутатов по бюджетной, налоговой, финансовой политике, собственности и экономическим вопросам.</w:t>
      </w:r>
    </w:p>
    <w:p w:rsidR="00CE5BD4" w:rsidRDefault="00427F3F" w:rsidP="00427F3F">
      <w:pPr>
        <w:jc w:val="both"/>
        <w:rPr>
          <w:sz w:val="28"/>
          <w:szCs w:val="28"/>
        </w:rPr>
      </w:pPr>
      <w:r w:rsidRPr="00C43D6C">
        <w:rPr>
          <w:sz w:val="28"/>
          <w:szCs w:val="28"/>
        </w:rPr>
        <w:tab/>
      </w:r>
      <w:r w:rsidR="009238C9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вступает в силу с момента его официального </w:t>
      </w:r>
    </w:p>
    <w:p w:rsidR="00427F3F" w:rsidRDefault="00427F3F" w:rsidP="00427F3F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(обнародования).</w:t>
      </w:r>
    </w:p>
    <w:p w:rsidR="00CE5BD4" w:rsidRDefault="00CE5BD4" w:rsidP="00427F3F">
      <w:pPr>
        <w:jc w:val="both"/>
        <w:rPr>
          <w:sz w:val="28"/>
          <w:szCs w:val="28"/>
        </w:rPr>
      </w:pPr>
    </w:p>
    <w:p w:rsidR="00CE5BD4" w:rsidRDefault="00CE5BD4" w:rsidP="00427F3F">
      <w:pPr>
        <w:jc w:val="both"/>
        <w:rPr>
          <w:sz w:val="28"/>
          <w:szCs w:val="28"/>
        </w:rPr>
      </w:pPr>
    </w:p>
    <w:p w:rsidR="00CE5BD4" w:rsidRDefault="00CE5BD4" w:rsidP="00427F3F">
      <w:pPr>
        <w:jc w:val="both"/>
        <w:rPr>
          <w:sz w:val="28"/>
          <w:szCs w:val="28"/>
        </w:rPr>
      </w:pPr>
    </w:p>
    <w:p w:rsidR="00CE5BD4" w:rsidRPr="00C43D6C" w:rsidRDefault="00CE5BD4" w:rsidP="00427F3F">
      <w:pPr>
        <w:jc w:val="both"/>
        <w:rPr>
          <w:sz w:val="28"/>
          <w:szCs w:val="28"/>
        </w:rPr>
      </w:pPr>
    </w:p>
    <w:p w:rsidR="00771FCA" w:rsidRDefault="00771FCA" w:rsidP="00771FCA">
      <w:pPr>
        <w:rPr>
          <w:sz w:val="28"/>
        </w:rPr>
      </w:pPr>
    </w:p>
    <w:p w:rsidR="00771FCA" w:rsidRDefault="00771FCA" w:rsidP="00771FC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С.А. Руднев</w:t>
      </w:r>
    </w:p>
    <w:p w:rsidR="00394A2E" w:rsidRDefault="00394A2E"/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5B"/>
    <w:rsid w:val="00193835"/>
    <w:rsid w:val="001E267F"/>
    <w:rsid w:val="0034185B"/>
    <w:rsid w:val="00394A2E"/>
    <w:rsid w:val="00427F3F"/>
    <w:rsid w:val="00670E65"/>
    <w:rsid w:val="00771FCA"/>
    <w:rsid w:val="009238C9"/>
    <w:rsid w:val="00B5594E"/>
    <w:rsid w:val="00B83D64"/>
    <w:rsid w:val="00CE5BD4"/>
    <w:rsid w:val="00D41A5A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FA74F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FA74F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10</cp:revision>
  <cp:lastPrinted>2018-03-01T04:19:00Z</cp:lastPrinted>
  <dcterms:created xsi:type="dcterms:W3CDTF">2018-02-26T04:02:00Z</dcterms:created>
  <dcterms:modified xsi:type="dcterms:W3CDTF">2018-03-01T04:20:00Z</dcterms:modified>
</cp:coreProperties>
</file>